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A0C" w:rsidRPr="00E41BBE" w:rsidRDefault="00F514CD" w:rsidP="00814A0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 </w:t>
      </w:r>
      <w:r w:rsidR="00362EAD" w:rsidRPr="00E41BBE">
        <w:rPr>
          <w:b/>
        </w:rPr>
        <w:t xml:space="preserve">Информация о </w:t>
      </w:r>
      <w:r w:rsidR="00814A0C" w:rsidRPr="00E41BBE">
        <w:rPr>
          <w:b/>
        </w:rPr>
        <w:t xml:space="preserve"> затратах на оплату потерь, в том числе о затратах сетевой организации на покупку потерь в собственных сетях, об уровне нормативных потерь электроэнергии на текущий период с указанием источника  опубликования решения  об установлении уровня нормативных потерь, о перечне мероприятий по снижению размеров потерь в сетях, а также о сроках их исполнения и источниках финансирования, о закупке сетевыми организациями  электрической энергии для компенсации потерь в сетях и ее стоимости, а также о размере фактических потерь, оплачиваемых покупателями при осуществлении расчетов за электрическую энергию по уровням напряжения</w:t>
      </w:r>
      <w:r w:rsidR="0088541D">
        <w:rPr>
          <w:b/>
        </w:rPr>
        <w:t xml:space="preserve"> </w:t>
      </w:r>
      <w:r w:rsidR="00022589">
        <w:rPr>
          <w:b/>
        </w:rPr>
        <w:t>в</w:t>
      </w:r>
      <w:r w:rsidR="005B1139" w:rsidRPr="005B1139">
        <w:rPr>
          <w:b/>
          <w:u w:val="single"/>
        </w:rPr>
        <w:t>-</w:t>
      </w:r>
      <w:r w:rsidR="00723113">
        <w:rPr>
          <w:b/>
          <w:u w:val="single"/>
        </w:rPr>
        <w:t xml:space="preserve"> </w:t>
      </w:r>
      <w:r w:rsidR="009C65E7">
        <w:rPr>
          <w:b/>
          <w:u w:val="single"/>
        </w:rPr>
        <w:t>2</w:t>
      </w:r>
      <w:r w:rsidR="0088541D" w:rsidRPr="005B1139">
        <w:rPr>
          <w:b/>
          <w:u w:val="single"/>
        </w:rPr>
        <w:t xml:space="preserve"> квартале 202</w:t>
      </w:r>
      <w:r w:rsidR="00950B27">
        <w:rPr>
          <w:b/>
          <w:u w:val="single"/>
        </w:rPr>
        <w:t>2</w:t>
      </w:r>
      <w:r w:rsidR="0088541D" w:rsidRPr="005B1139">
        <w:rPr>
          <w:b/>
          <w:u w:val="single"/>
        </w:rPr>
        <w:t>года</w:t>
      </w:r>
      <w:r w:rsidR="002D66B7" w:rsidRPr="00E41BBE">
        <w:rPr>
          <w:b/>
        </w:rPr>
        <w:t xml:space="preserve"> по ООО «Энергетик»</w:t>
      </w:r>
    </w:p>
    <w:p w:rsidR="00D52F0A" w:rsidRPr="00E41BBE" w:rsidRDefault="00D52F0A" w:rsidP="00814A0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D52F0A" w:rsidRPr="00405CCA" w:rsidRDefault="009F2130" w:rsidP="00814A0C">
      <w:pPr>
        <w:widowControl w:val="0"/>
        <w:autoSpaceDE w:val="0"/>
        <w:autoSpaceDN w:val="0"/>
        <w:adjustRightInd w:val="0"/>
        <w:ind w:firstLine="540"/>
        <w:jc w:val="both"/>
      </w:pPr>
      <w:r w:rsidRPr="00405CCA">
        <w:t>Затраты на оплату потерь</w:t>
      </w:r>
      <w:r w:rsidR="0087384C">
        <w:t xml:space="preserve"> </w:t>
      </w:r>
      <w:r w:rsidR="00134FD7">
        <w:t>–</w:t>
      </w:r>
      <w:r w:rsidR="00373A90" w:rsidRPr="00405CCA">
        <w:t xml:space="preserve"> </w:t>
      </w:r>
      <w:r w:rsidR="00134FD7">
        <w:t>1959,25</w:t>
      </w:r>
      <w:r w:rsidR="00373A90" w:rsidRPr="00405CCA">
        <w:t xml:space="preserve"> </w:t>
      </w:r>
      <w:proofErr w:type="spellStart"/>
      <w:r w:rsidR="00373A90" w:rsidRPr="00405CCA">
        <w:t>тыс.руб</w:t>
      </w:r>
      <w:proofErr w:type="spellEnd"/>
      <w:r w:rsidR="00373A90" w:rsidRPr="00405CCA">
        <w:t>.</w:t>
      </w:r>
    </w:p>
    <w:p w:rsidR="00D52F0A" w:rsidRPr="00405CCA" w:rsidRDefault="002D66B7" w:rsidP="00814A0C">
      <w:pPr>
        <w:widowControl w:val="0"/>
        <w:autoSpaceDE w:val="0"/>
        <w:autoSpaceDN w:val="0"/>
        <w:adjustRightInd w:val="0"/>
        <w:ind w:firstLine="540"/>
        <w:jc w:val="both"/>
      </w:pPr>
      <w:r w:rsidRPr="00405CCA">
        <w:t xml:space="preserve">в </w:t>
      </w:r>
      <w:proofErr w:type="spellStart"/>
      <w:r w:rsidRPr="00405CCA">
        <w:t>т.ч</w:t>
      </w:r>
      <w:proofErr w:type="spellEnd"/>
      <w:r w:rsidRPr="00405CCA">
        <w:t>. на покупку потерь в собственных сетях-</w:t>
      </w:r>
      <w:r w:rsidR="00BA03C3">
        <w:t xml:space="preserve"> </w:t>
      </w:r>
      <w:r w:rsidR="00134FD7">
        <w:t>1959,25</w:t>
      </w:r>
      <w:r w:rsidR="00373A90" w:rsidRPr="00405CCA">
        <w:t xml:space="preserve"> </w:t>
      </w:r>
      <w:proofErr w:type="spellStart"/>
      <w:r w:rsidR="00373A90" w:rsidRPr="00405CCA">
        <w:t>тыс.руб</w:t>
      </w:r>
      <w:proofErr w:type="spellEnd"/>
      <w:r w:rsidR="00373A90" w:rsidRPr="00405CCA">
        <w:t>.</w:t>
      </w:r>
    </w:p>
    <w:p w:rsidR="002D66B7" w:rsidRPr="00405CCA" w:rsidRDefault="002D66B7" w:rsidP="00814A0C">
      <w:pPr>
        <w:widowControl w:val="0"/>
        <w:autoSpaceDE w:val="0"/>
        <w:autoSpaceDN w:val="0"/>
        <w:adjustRightInd w:val="0"/>
        <w:ind w:firstLine="540"/>
        <w:jc w:val="both"/>
      </w:pPr>
    </w:p>
    <w:p w:rsidR="002D66B7" w:rsidRPr="00405CCA" w:rsidRDefault="002D66B7" w:rsidP="00814A0C">
      <w:pPr>
        <w:widowControl w:val="0"/>
        <w:autoSpaceDE w:val="0"/>
        <w:autoSpaceDN w:val="0"/>
        <w:adjustRightInd w:val="0"/>
        <w:ind w:firstLine="540"/>
        <w:jc w:val="both"/>
      </w:pPr>
      <w:r w:rsidRPr="00405CCA">
        <w:t>Уровень нормативных потерь электроэнергии в 202</w:t>
      </w:r>
      <w:r w:rsidR="00950B27">
        <w:t>2</w:t>
      </w:r>
      <w:r w:rsidRPr="00405CCA">
        <w:t>г.</w:t>
      </w:r>
      <w:r w:rsidR="00BA03C3">
        <w:t xml:space="preserve"> </w:t>
      </w:r>
      <w:r w:rsidR="00383456" w:rsidRPr="00405CCA">
        <w:t>11,46%</w:t>
      </w:r>
    </w:p>
    <w:p w:rsidR="00D52F0A" w:rsidRPr="00405CCA" w:rsidRDefault="002D66B7" w:rsidP="00814A0C">
      <w:pPr>
        <w:widowControl w:val="0"/>
        <w:autoSpaceDE w:val="0"/>
        <w:autoSpaceDN w:val="0"/>
        <w:adjustRightInd w:val="0"/>
        <w:ind w:firstLine="540"/>
        <w:jc w:val="both"/>
      </w:pPr>
      <w:r w:rsidRPr="00405CCA">
        <w:t xml:space="preserve"> (Решение об установлении нормативных потерь-</w:t>
      </w:r>
      <w:r w:rsidR="00BA03C3">
        <w:t xml:space="preserve"> </w:t>
      </w:r>
      <w:r w:rsidR="007572AE" w:rsidRPr="00405CCA">
        <w:t>Постановление Д</w:t>
      </w:r>
      <w:r w:rsidR="00950B27">
        <w:t>ГР</w:t>
      </w:r>
      <w:r w:rsidR="007572AE" w:rsidRPr="00405CCA">
        <w:t xml:space="preserve">ЦТ </w:t>
      </w:r>
      <w:r w:rsidR="00BA03C3">
        <w:t xml:space="preserve">Владимирской обл. от </w:t>
      </w:r>
      <w:r w:rsidR="00950B27">
        <w:t>30.12.2021</w:t>
      </w:r>
      <w:r w:rsidR="00BA03C3">
        <w:t>г. №</w:t>
      </w:r>
      <w:r w:rsidR="00950B27">
        <w:t>52/487</w:t>
      </w:r>
      <w:r w:rsidR="00BA03C3">
        <w:t>)</w:t>
      </w:r>
    </w:p>
    <w:p w:rsidR="002D66B7" w:rsidRPr="00405CCA" w:rsidRDefault="002D66B7" w:rsidP="00814A0C">
      <w:pPr>
        <w:widowControl w:val="0"/>
        <w:autoSpaceDE w:val="0"/>
        <w:autoSpaceDN w:val="0"/>
        <w:adjustRightInd w:val="0"/>
        <w:ind w:firstLine="540"/>
        <w:jc w:val="both"/>
      </w:pPr>
    </w:p>
    <w:p w:rsidR="00D52F0A" w:rsidRDefault="002D66B7" w:rsidP="00814A0C">
      <w:pPr>
        <w:widowControl w:val="0"/>
        <w:autoSpaceDE w:val="0"/>
        <w:autoSpaceDN w:val="0"/>
        <w:adjustRightInd w:val="0"/>
        <w:ind w:firstLine="540"/>
        <w:jc w:val="both"/>
      </w:pPr>
      <w:r w:rsidRPr="00405CCA">
        <w:t xml:space="preserve">Перечень мероприятий </w:t>
      </w:r>
      <w:r w:rsidR="00C17F82">
        <w:t xml:space="preserve">на 2022 год </w:t>
      </w:r>
      <w:r w:rsidRPr="00405CCA">
        <w:t>по снижению потерь в сетя</w:t>
      </w:r>
      <w:r w:rsidR="00E5553D">
        <w:t xml:space="preserve">х ООО «Энергетик», </w:t>
      </w:r>
      <w:r w:rsidR="00E41BBE" w:rsidRPr="00405CCA">
        <w:t>срок</w:t>
      </w:r>
      <w:r w:rsidR="00E5553D">
        <w:t>и</w:t>
      </w:r>
      <w:r w:rsidR="00E41BBE" w:rsidRPr="00405CCA">
        <w:t xml:space="preserve"> их исполнения и источник</w:t>
      </w:r>
      <w:r w:rsidR="00E5553D">
        <w:t>и</w:t>
      </w:r>
      <w:r w:rsidR="00E41BBE" w:rsidRPr="00405CCA">
        <w:t xml:space="preserve"> </w:t>
      </w:r>
      <w:r w:rsidR="00C17F82">
        <w:t>финансирования:</w:t>
      </w:r>
    </w:p>
    <w:p w:rsidR="00C17F82" w:rsidRDefault="00C17F82" w:rsidP="00814A0C">
      <w:pPr>
        <w:widowControl w:val="0"/>
        <w:autoSpaceDE w:val="0"/>
        <w:autoSpaceDN w:val="0"/>
        <w:adjustRightInd w:val="0"/>
        <w:ind w:firstLine="540"/>
        <w:jc w:val="both"/>
        <w:rPr>
          <w:rFonts w:ascii="Roboto" w:hAnsi="Roboto"/>
          <w:sz w:val="25"/>
          <w:szCs w:val="25"/>
          <w:shd w:val="clear" w:color="auto" w:fill="F2F7FD"/>
        </w:rPr>
      </w:pPr>
      <w:r>
        <w:t xml:space="preserve">- </w:t>
      </w:r>
      <w:r w:rsidRPr="00C17F82">
        <w:rPr>
          <w:rFonts w:ascii="Roboto" w:hAnsi="Roboto"/>
          <w:sz w:val="25"/>
          <w:szCs w:val="25"/>
          <w:shd w:val="clear" w:color="auto" w:fill="F2F7FD"/>
        </w:rPr>
        <w:t>о</w:t>
      </w:r>
      <w:r w:rsidRPr="00C17F82">
        <w:rPr>
          <w:rFonts w:ascii="Roboto" w:hAnsi="Roboto"/>
          <w:sz w:val="25"/>
          <w:szCs w:val="25"/>
          <w:shd w:val="clear" w:color="auto" w:fill="F2F7FD"/>
        </w:rPr>
        <w:t>бследование измерительных комплексов учета электроэнергии на соответствие их требованиям нормативно-технических документов</w:t>
      </w:r>
      <w:r>
        <w:rPr>
          <w:rFonts w:ascii="Roboto" w:hAnsi="Roboto"/>
          <w:sz w:val="25"/>
          <w:szCs w:val="25"/>
          <w:shd w:val="clear" w:color="auto" w:fill="F2F7FD"/>
        </w:rPr>
        <w:t>;</w:t>
      </w:r>
    </w:p>
    <w:p w:rsidR="00C17F82" w:rsidRPr="00C17F82" w:rsidRDefault="00C17F82" w:rsidP="00814A0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Roboto" w:hAnsi="Roboto"/>
          <w:sz w:val="25"/>
          <w:szCs w:val="25"/>
          <w:shd w:val="clear" w:color="auto" w:fill="F2F7FD"/>
        </w:rPr>
        <w:t xml:space="preserve">- </w:t>
      </w:r>
    </w:p>
    <w:p w:rsidR="00E5553D" w:rsidRPr="00405CCA" w:rsidRDefault="00E5553D" w:rsidP="00814A0C">
      <w:pPr>
        <w:widowControl w:val="0"/>
        <w:autoSpaceDE w:val="0"/>
        <w:autoSpaceDN w:val="0"/>
        <w:adjustRightInd w:val="0"/>
        <w:ind w:firstLine="540"/>
        <w:jc w:val="both"/>
      </w:pPr>
    </w:p>
    <w:p w:rsidR="002D66B7" w:rsidRDefault="002D66B7" w:rsidP="002D66B7">
      <w:pPr>
        <w:widowControl w:val="0"/>
        <w:autoSpaceDE w:val="0"/>
        <w:autoSpaceDN w:val="0"/>
        <w:adjustRightInd w:val="0"/>
        <w:ind w:firstLine="540"/>
        <w:jc w:val="both"/>
      </w:pPr>
    </w:p>
    <w:p w:rsidR="00CD3BA6" w:rsidRDefault="00CD3BA6" w:rsidP="002D66B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3717"/>
        <w:gridCol w:w="1701"/>
        <w:gridCol w:w="3254"/>
      </w:tblGrid>
      <w:tr w:rsidR="00CF6780" w:rsidRPr="00405CCA" w:rsidTr="004518B6">
        <w:tc>
          <w:tcPr>
            <w:tcW w:w="673" w:type="dxa"/>
          </w:tcPr>
          <w:p w:rsidR="00CD3BA6" w:rsidRPr="00405CCA" w:rsidRDefault="00CD3BA6" w:rsidP="00176159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№ п/п</w:t>
            </w:r>
          </w:p>
        </w:tc>
        <w:tc>
          <w:tcPr>
            <w:tcW w:w="3717" w:type="dxa"/>
          </w:tcPr>
          <w:p w:rsidR="00CD3BA6" w:rsidRPr="00405CCA" w:rsidRDefault="00CD3BA6" w:rsidP="00176159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Наименование мероприятий</w:t>
            </w:r>
          </w:p>
        </w:tc>
        <w:tc>
          <w:tcPr>
            <w:tcW w:w="1701" w:type="dxa"/>
          </w:tcPr>
          <w:p w:rsidR="00CD3BA6" w:rsidRPr="00405CCA" w:rsidRDefault="00CD3BA6" w:rsidP="00176159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 xml:space="preserve">Сроки исполнения  </w:t>
            </w:r>
          </w:p>
        </w:tc>
        <w:tc>
          <w:tcPr>
            <w:tcW w:w="3254" w:type="dxa"/>
          </w:tcPr>
          <w:p w:rsidR="00CD3BA6" w:rsidRPr="00405CCA" w:rsidRDefault="00CD3BA6" w:rsidP="00176159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Источник финансирования</w:t>
            </w:r>
          </w:p>
        </w:tc>
      </w:tr>
      <w:tr w:rsidR="00CF6780" w:rsidRPr="00405CCA" w:rsidTr="004518B6">
        <w:tc>
          <w:tcPr>
            <w:tcW w:w="673" w:type="dxa"/>
          </w:tcPr>
          <w:p w:rsidR="00CD3BA6" w:rsidRPr="00405CCA" w:rsidRDefault="00CD3BA6" w:rsidP="001761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405CCA">
              <w:t>1</w:t>
            </w:r>
          </w:p>
        </w:tc>
        <w:tc>
          <w:tcPr>
            <w:tcW w:w="3717" w:type="dxa"/>
          </w:tcPr>
          <w:p w:rsidR="00CD3BA6" w:rsidRPr="00EB25B0" w:rsidRDefault="00814473" w:rsidP="00EB25B0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u w:val="single"/>
              </w:rPr>
            </w:pPr>
            <w:r w:rsidRPr="00EB25B0">
              <w:rPr>
                <w:u w:val="single"/>
              </w:rPr>
              <w:t>Технические потери</w:t>
            </w:r>
          </w:p>
          <w:p w:rsidR="00C17F82" w:rsidRDefault="00C17F82" w:rsidP="001761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oboto" w:hAnsi="Roboto"/>
                <w:sz w:val="25"/>
                <w:szCs w:val="25"/>
                <w:shd w:val="clear" w:color="auto" w:fill="F2F7FD"/>
              </w:rPr>
            </w:pPr>
            <w:r>
              <w:rPr>
                <w:rFonts w:ascii="Roboto" w:hAnsi="Roboto"/>
                <w:sz w:val="25"/>
                <w:szCs w:val="25"/>
                <w:shd w:val="clear" w:color="auto" w:fill="F2F7FD"/>
              </w:rPr>
              <w:t>- о</w:t>
            </w:r>
            <w:r w:rsidRPr="00C17F82">
              <w:rPr>
                <w:rFonts w:ascii="Roboto" w:hAnsi="Roboto"/>
                <w:sz w:val="25"/>
                <w:szCs w:val="25"/>
                <w:shd w:val="clear" w:color="auto" w:fill="F2F7FD"/>
              </w:rPr>
              <w:t>бследование измерительных комплексов учета электроэнергии на соответствие их требованиям н</w:t>
            </w:r>
            <w:r w:rsidRPr="00C17F82">
              <w:rPr>
                <w:rFonts w:ascii="Roboto" w:hAnsi="Roboto"/>
                <w:sz w:val="25"/>
                <w:szCs w:val="25"/>
                <w:shd w:val="clear" w:color="auto" w:fill="F2F7FD"/>
              </w:rPr>
              <w:t>ормативно-технических документов</w:t>
            </w:r>
            <w:r>
              <w:rPr>
                <w:rFonts w:ascii="Roboto" w:hAnsi="Roboto"/>
                <w:sz w:val="25"/>
                <w:szCs w:val="25"/>
                <w:shd w:val="clear" w:color="auto" w:fill="F2F7FD"/>
              </w:rPr>
              <w:t>;</w:t>
            </w:r>
          </w:p>
          <w:p w:rsidR="00814473" w:rsidRPr="00C17F82" w:rsidRDefault="00C17F82" w:rsidP="001761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oboto" w:hAnsi="Roboto"/>
                <w:sz w:val="25"/>
                <w:szCs w:val="25"/>
                <w:shd w:val="clear" w:color="auto" w:fill="F2F7FD"/>
              </w:rPr>
            </w:pPr>
            <w:r>
              <w:t>- к</w:t>
            </w:r>
            <w:r w:rsidR="00814473">
              <w:t>апитальный ремонт ТП</w:t>
            </w:r>
            <w:r>
              <w:t>;</w:t>
            </w:r>
          </w:p>
          <w:p w:rsidR="00814473" w:rsidRDefault="00C17F82" w:rsidP="001761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к</w:t>
            </w:r>
            <w:r w:rsidR="00814473">
              <w:t>апитальный ремонт ВЛ</w:t>
            </w:r>
            <w:r>
              <w:t>;</w:t>
            </w:r>
          </w:p>
          <w:p w:rsidR="00C17F82" w:rsidRDefault="00C17F82" w:rsidP="001761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реконструкция существующей кабельной линии с заменой на новые воздушные линии</w:t>
            </w:r>
            <w:r w:rsidR="0042407D">
              <w:t xml:space="preserve"> электропередачи</w:t>
            </w:r>
            <w:r w:rsidR="00665F5D">
              <w:t>;</w:t>
            </w:r>
          </w:p>
          <w:p w:rsidR="00665F5D" w:rsidRDefault="00665F5D" w:rsidP="001761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поверка приборов учета э/э;</w:t>
            </w:r>
          </w:p>
          <w:p w:rsidR="00CF6780" w:rsidRPr="00405CCA" w:rsidRDefault="00665F5D" w:rsidP="00665F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080103">
              <w:t>приобретение и установка абонентам 1- и 3-фазных счетчиков</w:t>
            </w:r>
          </w:p>
        </w:tc>
        <w:tc>
          <w:tcPr>
            <w:tcW w:w="1701" w:type="dxa"/>
          </w:tcPr>
          <w:p w:rsidR="00E511BA" w:rsidRDefault="0042407D" w:rsidP="001761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течении </w:t>
            </w:r>
            <w:r w:rsidR="00080103">
              <w:t xml:space="preserve">всего 2022 </w:t>
            </w:r>
            <w:r>
              <w:t>года</w:t>
            </w:r>
          </w:p>
          <w:p w:rsidR="00E511BA" w:rsidRDefault="00E511BA" w:rsidP="001761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11BA" w:rsidRDefault="00E511BA" w:rsidP="001761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F6780" w:rsidRPr="00405CCA" w:rsidRDefault="00CF6780" w:rsidP="00E511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54" w:type="dxa"/>
          </w:tcPr>
          <w:p w:rsidR="00CD3BA6" w:rsidRDefault="00814473" w:rsidP="008144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Тарифное регулирование Д</w:t>
            </w:r>
            <w:r w:rsidR="00C17F82">
              <w:t>ГР</w:t>
            </w:r>
            <w:r>
              <w:t>ЦТ администрации Владимирской области</w:t>
            </w:r>
          </w:p>
          <w:p w:rsidR="00475874" w:rsidRDefault="00475874" w:rsidP="00E511B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11BA" w:rsidRDefault="00E511BA" w:rsidP="00080103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</w:pPr>
            <w:r>
              <w:t>Инвестиционная программа -11,46%</w:t>
            </w:r>
            <w:r w:rsidR="00031951">
              <w:t xml:space="preserve"> от НВВ</w:t>
            </w:r>
          </w:p>
          <w:p w:rsidR="00E511BA" w:rsidRDefault="00E511BA" w:rsidP="00080103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</w:pPr>
            <w:r>
              <w:t>Капитальный ремонт</w:t>
            </w:r>
          </w:p>
          <w:p w:rsidR="00E511BA" w:rsidRDefault="00E511BA" w:rsidP="00080103">
            <w:pPr>
              <w:widowControl w:val="0"/>
              <w:autoSpaceDE w:val="0"/>
              <w:autoSpaceDN w:val="0"/>
              <w:adjustRightInd w:val="0"/>
              <w:ind w:left="33" w:hanging="425"/>
            </w:pPr>
            <w:r>
              <w:t xml:space="preserve">           а) тарифное регулирование</w:t>
            </w:r>
            <w:r w:rsidR="00080103">
              <w:t xml:space="preserve"> </w:t>
            </w:r>
            <w:r>
              <w:t>-50%</w:t>
            </w:r>
          </w:p>
          <w:p w:rsidR="00E511BA" w:rsidRPr="00405CCA" w:rsidRDefault="00E511BA" w:rsidP="00080103">
            <w:pPr>
              <w:widowControl w:val="0"/>
              <w:autoSpaceDE w:val="0"/>
              <w:autoSpaceDN w:val="0"/>
              <w:adjustRightInd w:val="0"/>
              <w:ind w:left="317" w:hanging="709"/>
            </w:pPr>
            <w:r>
              <w:t xml:space="preserve">           б) собственные средства</w:t>
            </w:r>
            <w:r w:rsidR="00080103">
              <w:t xml:space="preserve"> </w:t>
            </w:r>
            <w:r>
              <w:t>-50%</w:t>
            </w:r>
          </w:p>
        </w:tc>
      </w:tr>
      <w:tr w:rsidR="00CF6780" w:rsidRPr="00405CCA" w:rsidTr="004518B6">
        <w:tc>
          <w:tcPr>
            <w:tcW w:w="673" w:type="dxa"/>
          </w:tcPr>
          <w:p w:rsidR="00CD3BA6" w:rsidRPr="00405CCA" w:rsidRDefault="00CD3BA6" w:rsidP="00176159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2</w:t>
            </w:r>
          </w:p>
        </w:tc>
        <w:tc>
          <w:tcPr>
            <w:tcW w:w="3717" w:type="dxa"/>
          </w:tcPr>
          <w:p w:rsidR="00EB25B0" w:rsidRDefault="00EB25B0" w:rsidP="00EB25B0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u w:val="single"/>
              </w:rPr>
            </w:pPr>
            <w:r w:rsidRPr="00EB25B0">
              <w:rPr>
                <w:u w:val="single"/>
              </w:rPr>
              <w:t>Коммерческие потери</w:t>
            </w:r>
          </w:p>
          <w:p w:rsidR="00EB25B0" w:rsidRDefault="00EB25B0" w:rsidP="00A07D64">
            <w:pPr>
              <w:pStyle w:val="a6"/>
              <w:widowControl w:val="0"/>
              <w:autoSpaceDE w:val="0"/>
              <w:autoSpaceDN w:val="0"/>
              <w:adjustRightInd w:val="0"/>
              <w:ind w:left="65"/>
              <w:jc w:val="both"/>
            </w:pPr>
            <w:r>
              <w:t>а) Баланс электроэнергии ежемесячно с 1 числа текущего месяца по 1 число следующего месяца</w:t>
            </w:r>
          </w:p>
          <w:p w:rsidR="00475874" w:rsidRDefault="00EB25B0" w:rsidP="00EB25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</w:t>
            </w:r>
            <w:r w:rsidR="00166EDB">
              <w:t xml:space="preserve">  </w:t>
            </w:r>
          </w:p>
          <w:p w:rsidR="00031951" w:rsidRDefault="00166EDB" w:rsidP="00EB25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</w:t>
            </w:r>
            <w:r w:rsidR="00475874">
              <w:t xml:space="preserve">      </w:t>
            </w:r>
          </w:p>
          <w:p w:rsidR="00031951" w:rsidRDefault="00031951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31951" w:rsidRDefault="00031951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D3BA6" w:rsidRDefault="00EB25B0" w:rsidP="00A07D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б)</w:t>
            </w:r>
            <w:r w:rsidR="00031951">
              <w:t xml:space="preserve"> </w:t>
            </w:r>
            <w:r>
              <w:t>Установление информационно-измерительной системы коммерческого учета электроэнергии потребителей (АСКУЭ)</w:t>
            </w:r>
            <w:r w:rsidR="00475874">
              <w:t>-</w:t>
            </w:r>
            <w:r>
              <w:t>электронный формат</w:t>
            </w:r>
          </w:p>
          <w:p w:rsidR="00166EDB" w:rsidRDefault="00166EDB" w:rsidP="00A07D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6EDB" w:rsidRPr="00405CCA" w:rsidRDefault="00166EDB" w:rsidP="009C65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в) Установление ПУ в трансформаторных подстанциях для </w:t>
            </w:r>
            <w:r w:rsidR="009C6519">
              <w:t>выявления хищения</w:t>
            </w:r>
            <w:r>
              <w:t xml:space="preserve"> электроэнергии абонентами</w:t>
            </w:r>
            <w:r w:rsidR="00031951">
              <w:t>.</w:t>
            </w:r>
            <w:r>
              <w:t xml:space="preserve"> </w:t>
            </w:r>
          </w:p>
        </w:tc>
        <w:tc>
          <w:tcPr>
            <w:tcW w:w="1701" w:type="dxa"/>
          </w:tcPr>
          <w:p w:rsidR="00EB25B0" w:rsidRDefault="00C0265B" w:rsidP="00EB25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Составление сводного </w:t>
            </w:r>
            <w:proofErr w:type="gramStart"/>
            <w:r>
              <w:t>акта  в</w:t>
            </w:r>
            <w:proofErr w:type="gramEnd"/>
            <w:r>
              <w:t xml:space="preserve"> разрезе абонентов</w:t>
            </w:r>
            <w:r w:rsidR="00BA03C3">
              <w:t>,</w:t>
            </w:r>
            <w:r w:rsidR="00EB25B0">
              <w:t xml:space="preserve"> ежемесячно</w:t>
            </w:r>
          </w:p>
          <w:p w:rsidR="00EB25B0" w:rsidRDefault="00EB25B0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B25B0" w:rsidRDefault="00EB25B0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B25B0" w:rsidRDefault="00EB25B0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6EDB" w:rsidRDefault="00166EDB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D3BA6" w:rsidRDefault="009C6519" w:rsidP="00EB25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течении всего 2022 гола</w:t>
            </w:r>
          </w:p>
          <w:p w:rsidR="00166EDB" w:rsidRDefault="00166EDB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6EDB" w:rsidRDefault="00166EDB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6EDB" w:rsidRDefault="00166EDB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6EDB" w:rsidRPr="00405CCA" w:rsidRDefault="009C6519" w:rsidP="00EB25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течении всего 2022 года</w:t>
            </w:r>
          </w:p>
        </w:tc>
        <w:tc>
          <w:tcPr>
            <w:tcW w:w="3254" w:type="dxa"/>
          </w:tcPr>
          <w:p w:rsidR="00031951" w:rsidRDefault="00761939" w:rsidP="00C0265B">
            <w:pPr>
              <w:widowControl w:val="0"/>
              <w:autoSpaceDE w:val="0"/>
              <w:autoSpaceDN w:val="0"/>
              <w:adjustRightInd w:val="0"/>
              <w:ind w:left="33"/>
              <w:jc w:val="both"/>
            </w:pPr>
            <w:r>
              <w:lastRenderedPageBreak/>
              <w:t>Принято регулирующим органом</w:t>
            </w:r>
            <w:r w:rsidR="00C0265B">
              <w:t xml:space="preserve"> на 2022 год</w:t>
            </w:r>
          </w:p>
          <w:p w:rsidR="00C0265B" w:rsidRDefault="00C0265B" w:rsidP="00C0265B">
            <w:pPr>
              <w:widowControl w:val="0"/>
              <w:autoSpaceDE w:val="0"/>
              <w:autoSpaceDN w:val="0"/>
              <w:adjustRightInd w:val="0"/>
              <w:ind w:left="33"/>
              <w:jc w:val="both"/>
            </w:pPr>
            <w:r>
              <w:t xml:space="preserve">всего – 25196,34 </w:t>
            </w:r>
            <w:proofErr w:type="spellStart"/>
            <w:r>
              <w:t>тыс.кВт.ч</w:t>
            </w:r>
            <w:proofErr w:type="spellEnd"/>
            <w:r>
              <w:t>.</w:t>
            </w:r>
          </w:p>
          <w:p w:rsidR="00C0265B" w:rsidRDefault="00C0265B" w:rsidP="00C0265B">
            <w:pPr>
              <w:widowControl w:val="0"/>
              <w:autoSpaceDE w:val="0"/>
              <w:autoSpaceDN w:val="0"/>
              <w:adjustRightInd w:val="0"/>
              <w:ind w:left="33"/>
              <w:jc w:val="both"/>
            </w:pPr>
            <w:r>
              <w:t xml:space="preserve">СН2 – 8031,21 </w:t>
            </w:r>
            <w:proofErr w:type="spellStart"/>
            <w:r>
              <w:t>тыс.кВт.ч</w:t>
            </w:r>
            <w:proofErr w:type="spellEnd"/>
            <w:r>
              <w:t>.</w:t>
            </w:r>
          </w:p>
          <w:p w:rsidR="00C0265B" w:rsidRDefault="00C0265B" w:rsidP="00C0265B">
            <w:pPr>
              <w:widowControl w:val="0"/>
              <w:autoSpaceDE w:val="0"/>
              <w:autoSpaceDN w:val="0"/>
              <w:adjustRightInd w:val="0"/>
              <w:ind w:left="33"/>
              <w:jc w:val="both"/>
            </w:pPr>
            <w:r>
              <w:t xml:space="preserve">НН – 17165,13 </w:t>
            </w:r>
            <w:proofErr w:type="spellStart"/>
            <w:r>
              <w:t>тыс.кВт.ч</w:t>
            </w:r>
            <w:proofErr w:type="spellEnd"/>
            <w:r>
              <w:t>.</w:t>
            </w:r>
          </w:p>
          <w:p w:rsidR="00C0265B" w:rsidRDefault="00C0265B" w:rsidP="00BA03C3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  <w:p w:rsidR="00C0265B" w:rsidRDefault="00C0265B" w:rsidP="00BA03C3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  <w:p w:rsidR="00C0265B" w:rsidRDefault="00C0265B" w:rsidP="00C0265B">
            <w:pPr>
              <w:widowControl w:val="0"/>
              <w:autoSpaceDE w:val="0"/>
              <w:autoSpaceDN w:val="0"/>
              <w:adjustRightInd w:val="0"/>
              <w:ind w:left="-6204"/>
              <w:jc w:val="both"/>
            </w:pPr>
          </w:p>
          <w:p w:rsidR="00C0265B" w:rsidRDefault="00C0265B" w:rsidP="00BA03C3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  <w:p w:rsidR="00CD3BA6" w:rsidRDefault="00166EDB" w:rsidP="00166E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ООО «Энергетик» </w:t>
            </w:r>
            <w:proofErr w:type="spellStart"/>
            <w:r>
              <w:t>электронно</w:t>
            </w:r>
            <w:proofErr w:type="spellEnd"/>
            <w:r>
              <w:t xml:space="preserve"> получает</w:t>
            </w:r>
            <w:r w:rsidR="00475874">
              <w:t xml:space="preserve"> данные всех абонентов</w:t>
            </w:r>
            <w:r w:rsidR="00031951">
              <w:t xml:space="preserve"> (</w:t>
            </w:r>
            <w:r w:rsidR="00475874">
              <w:t>кроме абонентов МКД</w:t>
            </w:r>
            <w:r w:rsidR="00031951">
              <w:t>)</w:t>
            </w:r>
            <w:r w:rsidR="00BA03C3">
              <w:t xml:space="preserve"> в </w:t>
            </w:r>
            <w:proofErr w:type="spellStart"/>
            <w:r w:rsidR="00BA03C3">
              <w:t>к</w:t>
            </w:r>
            <w:r w:rsidR="00475874">
              <w:t>ВТ</w:t>
            </w:r>
            <w:r w:rsidR="00BA03C3">
              <w:t>.</w:t>
            </w:r>
            <w:r w:rsidR="00475874">
              <w:t>ч</w:t>
            </w:r>
            <w:proofErr w:type="spellEnd"/>
            <w:r w:rsidR="00475874">
              <w:t>. и пе</w:t>
            </w:r>
            <w:r w:rsidR="00031951">
              <w:t>редает их ООО «</w:t>
            </w:r>
            <w:proofErr w:type="spellStart"/>
            <w:r w:rsidR="00AC75E4">
              <w:t>ЭСВ</w:t>
            </w:r>
            <w:r w:rsidR="00031951">
              <w:t>»</w:t>
            </w:r>
            <w:bookmarkStart w:id="0" w:name="_GoBack"/>
            <w:bookmarkEnd w:id="0"/>
            <w:proofErr w:type="spellEnd"/>
            <w:r w:rsidR="00031951">
              <w:t>.</w:t>
            </w:r>
          </w:p>
          <w:p w:rsidR="00166EDB" w:rsidRDefault="00166EDB" w:rsidP="00166ED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6EDB" w:rsidRPr="00405CCA" w:rsidRDefault="00475874" w:rsidP="00166E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166EDB">
              <w:t>обственные средства</w:t>
            </w:r>
          </w:p>
        </w:tc>
      </w:tr>
    </w:tbl>
    <w:p w:rsidR="00CD3BA6" w:rsidRDefault="00CD3BA6" w:rsidP="002D66B7">
      <w:pPr>
        <w:widowControl w:val="0"/>
        <w:autoSpaceDE w:val="0"/>
        <w:autoSpaceDN w:val="0"/>
        <w:adjustRightInd w:val="0"/>
        <w:ind w:firstLine="540"/>
        <w:jc w:val="both"/>
      </w:pPr>
    </w:p>
    <w:p w:rsidR="00D52F0A" w:rsidRPr="00405CCA" w:rsidRDefault="00401482" w:rsidP="00814A0C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405CCA">
        <w:t xml:space="preserve">Закупка </w:t>
      </w:r>
      <w:r w:rsidR="00040CE6" w:rsidRPr="00405CCA">
        <w:t>сетевой организацией электроэнергии для компенсации потерь</w:t>
      </w:r>
      <w:r w:rsidR="00BA03C3">
        <w:t xml:space="preserve"> </w:t>
      </w:r>
      <w:r w:rsidR="00950B27">
        <w:t>–</w:t>
      </w:r>
      <w:r w:rsidR="00430FDA" w:rsidRPr="00405CCA">
        <w:t xml:space="preserve"> </w:t>
      </w:r>
      <w:r w:rsidR="00543E77">
        <w:t>547,548</w:t>
      </w:r>
      <w:r w:rsidR="00430FDA" w:rsidRPr="00C859C0">
        <w:rPr>
          <w:u w:val="single"/>
        </w:rPr>
        <w:t xml:space="preserve"> </w:t>
      </w:r>
      <w:proofErr w:type="spellStart"/>
      <w:r w:rsidR="00430FDA" w:rsidRPr="00BA03C3">
        <w:t>тыс.кВтч</w:t>
      </w:r>
      <w:proofErr w:type="spellEnd"/>
      <w:r w:rsidR="00430FDA" w:rsidRPr="00BA03C3">
        <w:t>.</w:t>
      </w:r>
    </w:p>
    <w:p w:rsidR="00040CE6" w:rsidRDefault="00040CE6" w:rsidP="00543E77">
      <w:pPr>
        <w:widowControl w:val="0"/>
        <w:autoSpaceDE w:val="0"/>
        <w:autoSpaceDN w:val="0"/>
        <w:adjustRightInd w:val="0"/>
        <w:ind w:firstLine="540"/>
        <w:jc w:val="both"/>
      </w:pPr>
      <w:r w:rsidRPr="00405CCA">
        <w:t>Стоимость закупки сетевой организацией электроэнергии для компенсации потерь</w:t>
      </w:r>
      <w:r w:rsidR="00430FDA" w:rsidRPr="00405CCA">
        <w:t xml:space="preserve"> </w:t>
      </w:r>
      <w:r w:rsidR="003415B2">
        <w:t>–</w:t>
      </w:r>
      <w:r w:rsidR="00BA03C3">
        <w:t xml:space="preserve"> </w:t>
      </w:r>
      <w:r w:rsidR="00543E77">
        <w:t>3578,23</w:t>
      </w:r>
      <w:r w:rsidR="003415B2">
        <w:t xml:space="preserve"> </w:t>
      </w:r>
      <w:r w:rsidR="00373A90" w:rsidRPr="00BA03C3">
        <w:t>руб</w:t>
      </w:r>
      <w:r w:rsidR="006E7558">
        <w:t>.</w:t>
      </w:r>
      <w:r w:rsidR="00373A90" w:rsidRPr="00BA03C3">
        <w:t>/</w:t>
      </w:r>
      <w:proofErr w:type="spellStart"/>
      <w:r w:rsidR="00373A90" w:rsidRPr="00BA03C3">
        <w:t>тыс.кВтч</w:t>
      </w:r>
      <w:proofErr w:type="spellEnd"/>
      <w:r w:rsidR="00373A90" w:rsidRPr="00BA03C3">
        <w:t>.</w:t>
      </w:r>
    </w:p>
    <w:p w:rsidR="00BA03C3" w:rsidRPr="00405CCA" w:rsidRDefault="00BA03C3" w:rsidP="00814A0C">
      <w:pPr>
        <w:widowControl w:val="0"/>
        <w:autoSpaceDE w:val="0"/>
        <w:autoSpaceDN w:val="0"/>
        <w:adjustRightInd w:val="0"/>
        <w:ind w:firstLine="540"/>
        <w:jc w:val="both"/>
      </w:pPr>
    </w:p>
    <w:p w:rsidR="00430FDA" w:rsidRPr="00405CCA" w:rsidRDefault="00362EAD" w:rsidP="00362EAD">
      <w:pPr>
        <w:widowControl w:val="0"/>
        <w:autoSpaceDE w:val="0"/>
        <w:autoSpaceDN w:val="0"/>
        <w:adjustRightInd w:val="0"/>
        <w:ind w:firstLine="540"/>
        <w:jc w:val="both"/>
      </w:pPr>
      <w:r w:rsidRPr="00405CCA">
        <w:t xml:space="preserve"> </w:t>
      </w:r>
      <w:r w:rsidR="00401482" w:rsidRPr="00405CCA">
        <w:t>Фактический размер потерь, оплачиваемых покупателями при осуществлении расчетов за электр</w:t>
      </w:r>
      <w:r w:rsidR="00383456" w:rsidRPr="00405CCA">
        <w:t>оэнергию по уровням напряжения.</w:t>
      </w:r>
    </w:p>
    <w:p w:rsidR="00430FDA" w:rsidRPr="00280089" w:rsidRDefault="00430FDA" w:rsidP="00362EAD">
      <w:pPr>
        <w:widowControl w:val="0"/>
        <w:autoSpaceDE w:val="0"/>
        <w:autoSpaceDN w:val="0"/>
        <w:adjustRightInd w:val="0"/>
        <w:ind w:firstLine="540"/>
        <w:jc w:val="both"/>
      </w:pPr>
      <w:r w:rsidRPr="00280089">
        <w:t>СН2</w:t>
      </w:r>
      <w:r w:rsidR="00280089">
        <w:t xml:space="preserve"> – </w:t>
      </w:r>
      <w:r w:rsidR="00ED7442">
        <w:t>362,863</w:t>
      </w:r>
      <w:r w:rsidR="00723113" w:rsidRPr="00280089">
        <w:t xml:space="preserve"> </w:t>
      </w:r>
      <w:proofErr w:type="spellStart"/>
      <w:r w:rsidRPr="00280089">
        <w:t>тыс.кВтч</w:t>
      </w:r>
      <w:proofErr w:type="spellEnd"/>
      <w:r w:rsidRPr="00280089">
        <w:t>.</w:t>
      </w:r>
    </w:p>
    <w:p w:rsidR="00362EAD" w:rsidRPr="00280089" w:rsidRDefault="00383456" w:rsidP="00362EAD">
      <w:pPr>
        <w:widowControl w:val="0"/>
        <w:autoSpaceDE w:val="0"/>
        <w:autoSpaceDN w:val="0"/>
        <w:adjustRightInd w:val="0"/>
        <w:ind w:firstLine="540"/>
        <w:jc w:val="both"/>
      </w:pPr>
      <w:r w:rsidRPr="00280089">
        <w:t xml:space="preserve"> НН</w:t>
      </w:r>
      <w:r w:rsidR="00280089">
        <w:t xml:space="preserve"> – </w:t>
      </w:r>
      <w:r w:rsidR="00ED7442">
        <w:t>184,685</w:t>
      </w:r>
      <w:r w:rsidR="00280089">
        <w:t xml:space="preserve"> </w:t>
      </w:r>
      <w:proofErr w:type="spellStart"/>
      <w:r w:rsidR="00430FDA" w:rsidRPr="00280089">
        <w:t>тыс.кВтч</w:t>
      </w:r>
      <w:proofErr w:type="spellEnd"/>
      <w:r w:rsidR="00430FDA" w:rsidRPr="00280089">
        <w:t>.</w:t>
      </w:r>
    </w:p>
    <w:p w:rsidR="00362EAD" w:rsidRDefault="00362EAD" w:rsidP="00362EAD">
      <w:pPr>
        <w:widowControl w:val="0"/>
        <w:autoSpaceDE w:val="0"/>
        <w:autoSpaceDN w:val="0"/>
        <w:adjustRightInd w:val="0"/>
        <w:ind w:firstLine="540"/>
        <w:jc w:val="both"/>
      </w:pPr>
    </w:p>
    <w:sectPr w:rsidR="0036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67F2B"/>
    <w:multiLevelType w:val="hybridMultilevel"/>
    <w:tmpl w:val="69E62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5426C"/>
    <w:multiLevelType w:val="hybridMultilevel"/>
    <w:tmpl w:val="7828FF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B5"/>
    <w:rsid w:val="00022589"/>
    <w:rsid w:val="00031951"/>
    <w:rsid w:val="00040CE6"/>
    <w:rsid w:val="00080103"/>
    <w:rsid w:val="00134FD7"/>
    <w:rsid w:val="00166EDB"/>
    <w:rsid w:val="00280089"/>
    <w:rsid w:val="00280D08"/>
    <w:rsid w:val="00281BB5"/>
    <w:rsid w:val="002D66B7"/>
    <w:rsid w:val="003415B2"/>
    <w:rsid w:val="00362EAD"/>
    <w:rsid w:val="00373A90"/>
    <w:rsid w:val="00383456"/>
    <w:rsid w:val="00401482"/>
    <w:rsid w:val="00405CCA"/>
    <w:rsid w:val="0042407D"/>
    <w:rsid w:val="00430FDA"/>
    <w:rsid w:val="004518B6"/>
    <w:rsid w:val="00475874"/>
    <w:rsid w:val="00543E77"/>
    <w:rsid w:val="00567529"/>
    <w:rsid w:val="00593A67"/>
    <w:rsid w:val="005B1069"/>
    <w:rsid w:val="005B1139"/>
    <w:rsid w:val="005F4229"/>
    <w:rsid w:val="00665F5D"/>
    <w:rsid w:val="00674433"/>
    <w:rsid w:val="006E7558"/>
    <w:rsid w:val="00723113"/>
    <w:rsid w:val="007572AE"/>
    <w:rsid w:val="00761939"/>
    <w:rsid w:val="007D6868"/>
    <w:rsid w:val="007F21E2"/>
    <w:rsid w:val="00814473"/>
    <w:rsid w:val="00814A0C"/>
    <w:rsid w:val="0087384C"/>
    <w:rsid w:val="0088541D"/>
    <w:rsid w:val="008C1A74"/>
    <w:rsid w:val="00950B27"/>
    <w:rsid w:val="00971853"/>
    <w:rsid w:val="009C6519"/>
    <w:rsid w:val="009C65E7"/>
    <w:rsid w:val="009F2130"/>
    <w:rsid w:val="00A07D64"/>
    <w:rsid w:val="00AC75E4"/>
    <w:rsid w:val="00B443DB"/>
    <w:rsid w:val="00B93D92"/>
    <w:rsid w:val="00BA03C3"/>
    <w:rsid w:val="00C0265B"/>
    <w:rsid w:val="00C17F82"/>
    <w:rsid w:val="00C441BF"/>
    <w:rsid w:val="00C859C0"/>
    <w:rsid w:val="00CD3BA6"/>
    <w:rsid w:val="00CF6780"/>
    <w:rsid w:val="00D52F0A"/>
    <w:rsid w:val="00E41BBE"/>
    <w:rsid w:val="00E511BA"/>
    <w:rsid w:val="00E5553D"/>
    <w:rsid w:val="00EB25B0"/>
    <w:rsid w:val="00ED7442"/>
    <w:rsid w:val="00F514CD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42FB0-4B3D-4941-8D8F-199970B4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4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4C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2D6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1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EconomPC</dc:creator>
  <cp:keywords/>
  <dc:description/>
  <cp:lastModifiedBy>EconomPC</cp:lastModifiedBy>
  <cp:revision>16</cp:revision>
  <cp:lastPrinted>2021-06-29T08:35:00Z</cp:lastPrinted>
  <dcterms:created xsi:type="dcterms:W3CDTF">2022-07-13T12:18:00Z</dcterms:created>
  <dcterms:modified xsi:type="dcterms:W3CDTF">2022-07-14T08:00:00Z</dcterms:modified>
</cp:coreProperties>
</file>